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4B1" w:rsidRDefault="009554B1" w:rsidP="00874147">
      <w:pPr>
        <w:pStyle w:val="PlainText"/>
        <w:rPr>
          <w:b/>
          <w:sz w:val="24"/>
          <w:szCs w:val="24"/>
        </w:rPr>
      </w:pPr>
      <w:r w:rsidRPr="00913B73">
        <w:rPr>
          <w:b/>
          <w:noProof/>
        </w:rPr>
        <mc:AlternateContent>
          <mc:Choice Requires="wps">
            <w:drawing>
              <wp:anchor distT="45720" distB="45720" distL="114300" distR="114300" simplePos="0" relativeHeight="251659264" behindDoc="0" locked="0" layoutInCell="1" allowOverlap="1" wp14:anchorId="7EB86F7F" wp14:editId="049A65C2">
                <wp:simplePos x="0" y="0"/>
                <wp:positionH relativeFrom="margin">
                  <wp:align>right</wp:align>
                </wp:positionH>
                <wp:positionV relativeFrom="paragraph">
                  <wp:posOffset>521335</wp:posOffset>
                </wp:positionV>
                <wp:extent cx="2360930" cy="9144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noFill/>
                          <a:miter lim="800000"/>
                          <a:headEnd/>
                          <a:tailEnd/>
                        </a:ln>
                      </wps:spPr>
                      <wps:txbx>
                        <w:txbxContent>
                          <w:p w:rsidR="00913B73" w:rsidRDefault="009554B1" w:rsidP="009554B1">
                            <w:pPr>
                              <w:spacing w:after="0" w:line="240" w:lineRule="auto"/>
                              <w:jc w:val="center"/>
                              <w:rPr>
                                <w:b/>
                                <w:sz w:val="28"/>
                                <w:szCs w:val="28"/>
                              </w:rPr>
                            </w:pPr>
                            <w:r>
                              <w:rPr>
                                <w:b/>
                                <w:sz w:val="28"/>
                                <w:szCs w:val="28"/>
                              </w:rPr>
                              <w:t>222 Market Ave. N</w:t>
                            </w:r>
                          </w:p>
                          <w:p w:rsidR="009554B1" w:rsidRDefault="009554B1" w:rsidP="009554B1">
                            <w:pPr>
                              <w:spacing w:after="0" w:line="240" w:lineRule="auto"/>
                              <w:jc w:val="center"/>
                              <w:rPr>
                                <w:b/>
                                <w:sz w:val="28"/>
                                <w:szCs w:val="28"/>
                              </w:rPr>
                            </w:pPr>
                            <w:r>
                              <w:rPr>
                                <w:b/>
                                <w:sz w:val="28"/>
                                <w:szCs w:val="28"/>
                              </w:rPr>
                              <w:t>Canton, Ohio 44702</w:t>
                            </w:r>
                          </w:p>
                          <w:p w:rsidR="009554B1" w:rsidRPr="00913B73" w:rsidRDefault="009554B1" w:rsidP="009554B1">
                            <w:pPr>
                              <w:spacing w:after="0" w:line="240" w:lineRule="auto"/>
                              <w:jc w:val="center"/>
                              <w:rPr>
                                <w:b/>
                                <w:sz w:val="28"/>
                                <w:szCs w:val="28"/>
                              </w:rPr>
                            </w:pPr>
                            <w:r>
                              <w:rPr>
                                <w:b/>
                                <w:sz w:val="28"/>
                                <w:szCs w:val="28"/>
                              </w:rPr>
                              <w:t>www.VisitCanton.com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EB86F7F" id="_x0000_t202" coordsize="21600,21600" o:spt="202" path="m,l,21600r21600,l21600,xe">
                <v:stroke joinstyle="miter"/>
                <v:path gradientshapeok="t" o:connecttype="rect"/>
              </v:shapetype>
              <v:shape id="Text Box 2" o:spid="_x0000_s1026" type="#_x0000_t202" style="position:absolute;margin-left:134.7pt;margin-top:41.05pt;width:185.9pt;height:1in;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r9HgIAAB0EAAAOAAAAZHJzL2Uyb0RvYy54bWysU11v2yAUfZ+0/4B4X+y4ST+sOFWXLtOk&#10;7kNq9wMwxjYacBmQ2Nmv7wWnadS9TeMBAfdyOPfcw+p21IrshfMSTEXns5wSYTg00nQV/fm0/XBN&#10;iQ/MNEyBERU9CE9v1+/frQZbigJ6UI1wBEGMLwdb0T4EW2aZ573QzM/ACoPBFpxmAbeuyxrHBkTX&#10;Kivy/DIbwDXWARfe4+n9FKTrhN+2gofvbetFIKqiyC2k2aW5jnO2XrGyc8z2kh9psH9goZk0+OgJ&#10;6p4FRnZO/gWlJXfgoQ0zDjqDtpVcpBqwmnn+pprHnlmRakFxvD3J5P8fLP+2/+GIbCpazK8oMUxj&#10;k57EGMhHGEkR9RmsLzHt0WJiGPEY+5xq9fYB+C9PDGx6Zjpx5xwMvWAN8pvHm9nZ1QnHR5B6+AoN&#10;PsN2ARLQ2DodxUM5CKJjnw6n3kQqHA+Li8v85gJDHGM388UiT83LWPly2zofPgvQJC4q6rD3CZ3t&#10;H3yIbFj5khIf86Bks5VKpY3r6o1yZM/QJ9s0UgFv0pQhA76+LJYJ2UC8nyykZUAfK6krep3HMTkr&#10;qvHJNCklMKmmNTJR5ihPVGTSJoz1iIlRsxqaAwrlYPIr/i9c9OD+UDKgVyvqf++YE5SoLwbFTnKg&#10;udNmsbwqUCZ3HqnPI8xwhKpooGRabkL6EFEHA3fYlFYmvV6ZHLmiB5OMx/8STX6+T1mvv3r9DAAA&#10;//8DAFBLAwQUAAYACAAAACEAB48EitsAAAAHAQAADwAAAGRycy9kb3ducmV2LnhtbEyPzWrDMBCE&#10;74W+g9hCb41sFZLgeh1KwbTgU9I+gGytf7AlGUtx3Lfv9tQehxlmvslPm53ESksYvENIdwkIco03&#10;g+sQvj7LpyOIELUzevKOEL4pwKm4v8t1ZvzNnWm9xE5wiQuZRuhjnDMpQ9OT1WHnZ3LstX6xOrJc&#10;OmkWfeNyO0mVJHtp9eB4odczvfXUjJerRfiomrJVlW3XOKZ2rM71e9keEB8fttcXEJG2+BeGX3xG&#10;h4KZan91JogJgY9EhKNKQbD7fEj5SI2g1D4FWeTyP3/xAwAA//8DAFBLAQItABQABgAIAAAAIQC2&#10;gziS/gAAAOEBAAATAAAAAAAAAAAAAAAAAAAAAABbQ29udGVudF9UeXBlc10ueG1sUEsBAi0AFAAG&#10;AAgAAAAhADj9If/WAAAAlAEAAAsAAAAAAAAAAAAAAAAALwEAAF9yZWxzLy5yZWxzUEsBAi0AFAAG&#10;AAgAAAAhAMK/av0eAgAAHQQAAA4AAAAAAAAAAAAAAAAALgIAAGRycy9lMm9Eb2MueG1sUEsBAi0A&#10;FAAGAAgAAAAhAAePBIrbAAAABwEAAA8AAAAAAAAAAAAAAAAAeAQAAGRycy9kb3ducmV2LnhtbFBL&#10;BQYAAAAABAAEAPMAAACABQAAAAA=&#10;" stroked="f">
                <v:textbox>
                  <w:txbxContent>
                    <w:p w:rsidR="00913B73" w:rsidRDefault="009554B1" w:rsidP="009554B1">
                      <w:pPr>
                        <w:spacing w:after="0" w:line="240" w:lineRule="auto"/>
                        <w:jc w:val="center"/>
                        <w:rPr>
                          <w:b/>
                          <w:sz w:val="28"/>
                          <w:szCs w:val="28"/>
                        </w:rPr>
                      </w:pPr>
                      <w:r>
                        <w:rPr>
                          <w:b/>
                          <w:sz w:val="28"/>
                          <w:szCs w:val="28"/>
                        </w:rPr>
                        <w:t>222 Market Ave. N</w:t>
                      </w:r>
                    </w:p>
                    <w:p w:rsidR="009554B1" w:rsidRDefault="009554B1" w:rsidP="009554B1">
                      <w:pPr>
                        <w:spacing w:after="0" w:line="240" w:lineRule="auto"/>
                        <w:jc w:val="center"/>
                        <w:rPr>
                          <w:b/>
                          <w:sz w:val="28"/>
                          <w:szCs w:val="28"/>
                        </w:rPr>
                      </w:pPr>
                      <w:r>
                        <w:rPr>
                          <w:b/>
                          <w:sz w:val="28"/>
                          <w:szCs w:val="28"/>
                        </w:rPr>
                        <w:t>Canton, Ohio 44702</w:t>
                      </w:r>
                    </w:p>
                    <w:p w:rsidR="009554B1" w:rsidRPr="00913B73" w:rsidRDefault="009554B1" w:rsidP="009554B1">
                      <w:pPr>
                        <w:spacing w:after="0" w:line="240" w:lineRule="auto"/>
                        <w:jc w:val="center"/>
                        <w:rPr>
                          <w:b/>
                          <w:sz w:val="28"/>
                          <w:szCs w:val="28"/>
                        </w:rPr>
                      </w:pPr>
                      <w:r>
                        <w:rPr>
                          <w:b/>
                          <w:sz w:val="28"/>
                          <w:szCs w:val="28"/>
                        </w:rPr>
                        <w:t>www.VisitCanton.com</w:t>
                      </w:r>
                    </w:p>
                  </w:txbxContent>
                </v:textbox>
                <w10:wrap type="square" anchorx="margin"/>
              </v:shape>
            </w:pict>
          </mc:Fallback>
        </mc:AlternateContent>
      </w:r>
      <w:r w:rsidR="00913B73">
        <w:rPr>
          <w:noProof/>
        </w:rPr>
        <w:drawing>
          <wp:inline distT="0" distB="0" distL="0" distR="0" wp14:anchorId="57ADD0A0" wp14:editId="42295E92">
            <wp:extent cx="2249805" cy="18776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9805" cy="1877695"/>
                    </a:xfrm>
                    <a:prstGeom prst="rect">
                      <a:avLst/>
                    </a:prstGeom>
                    <a:noFill/>
                  </pic:spPr>
                </pic:pic>
              </a:graphicData>
            </a:graphic>
          </wp:inline>
        </w:drawing>
      </w:r>
    </w:p>
    <w:p w:rsidR="00874147" w:rsidRPr="00D4612D" w:rsidRDefault="00874147" w:rsidP="00874147">
      <w:pPr>
        <w:pStyle w:val="PlainText"/>
        <w:rPr>
          <w:b/>
          <w:sz w:val="24"/>
          <w:szCs w:val="24"/>
        </w:rPr>
      </w:pPr>
      <w:r w:rsidRPr="00D4612D">
        <w:rPr>
          <w:b/>
          <w:sz w:val="24"/>
          <w:szCs w:val="24"/>
        </w:rPr>
        <w:t>FOR IMMEDIATE RELEASE</w:t>
      </w:r>
    </w:p>
    <w:p w:rsidR="00874147" w:rsidRPr="00D4612D" w:rsidRDefault="00342399" w:rsidP="00874147">
      <w:pPr>
        <w:pStyle w:val="PlainText"/>
        <w:rPr>
          <w:b/>
          <w:sz w:val="24"/>
          <w:szCs w:val="24"/>
        </w:rPr>
      </w:pPr>
      <w:r>
        <w:rPr>
          <w:b/>
          <w:sz w:val="24"/>
          <w:szCs w:val="24"/>
        </w:rPr>
        <w:t>July 6</w:t>
      </w:r>
      <w:r w:rsidR="00874147" w:rsidRPr="00D4612D">
        <w:rPr>
          <w:b/>
          <w:sz w:val="24"/>
          <w:szCs w:val="24"/>
        </w:rPr>
        <w:t>, 2016</w:t>
      </w:r>
    </w:p>
    <w:p w:rsidR="00874147" w:rsidRDefault="00874147" w:rsidP="00874147">
      <w:pPr>
        <w:pStyle w:val="PlainText"/>
        <w:rPr>
          <w:b/>
        </w:rPr>
      </w:pPr>
    </w:p>
    <w:p w:rsidR="00874147" w:rsidRPr="00FC64B2" w:rsidRDefault="00342399" w:rsidP="00FC64B2">
      <w:pPr>
        <w:pStyle w:val="PlainText"/>
        <w:jc w:val="center"/>
        <w:rPr>
          <w:b/>
          <w:sz w:val="28"/>
          <w:szCs w:val="28"/>
        </w:rPr>
      </w:pPr>
      <w:r>
        <w:rPr>
          <w:b/>
          <w:sz w:val="28"/>
          <w:szCs w:val="28"/>
        </w:rPr>
        <w:t>Visitors to Stark County Generated $1.7 Billion in 2015</w:t>
      </w:r>
    </w:p>
    <w:p w:rsidR="00874147" w:rsidRPr="00D4612D" w:rsidRDefault="00874147" w:rsidP="00874147">
      <w:pPr>
        <w:pStyle w:val="PlainText"/>
        <w:rPr>
          <w:b/>
          <w:sz w:val="24"/>
          <w:szCs w:val="24"/>
        </w:rPr>
      </w:pPr>
    </w:p>
    <w:p w:rsidR="00C13148" w:rsidRDefault="00FC64B2" w:rsidP="00C13148">
      <w:pPr>
        <w:rPr>
          <w:sz w:val="24"/>
          <w:szCs w:val="24"/>
        </w:rPr>
      </w:pPr>
      <w:r w:rsidRPr="00C13148">
        <w:rPr>
          <w:b/>
          <w:sz w:val="24"/>
          <w:szCs w:val="24"/>
        </w:rPr>
        <w:t>Canton</w:t>
      </w:r>
      <w:r w:rsidR="00874147" w:rsidRPr="00C13148">
        <w:rPr>
          <w:b/>
          <w:sz w:val="24"/>
          <w:szCs w:val="24"/>
        </w:rPr>
        <w:t xml:space="preserve">, Ohio </w:t>
      </w:r>
      <w:r w:rsidR="00D4612D" w:rsidRPr="00C13148">
        <w:rPr>
          <w:b/>
          <w:sz w:val="24"/>
          <w:szCs w:val="24"/>
        </w:rPr>
        <w:t>–</w:t>
      </w:r>
      <w:r w:rsidR="00874147" w:rsidRPr="00C13148">
        <w:rPr>
          <w:b/>
          <w:sz w:val="24"/>
          <w:szCs w:val="24"/>
        </w:rPr>
        <w:t xml:space="preserve"> </w:t>
      </w:r>
      <w:r w:rsidRPr="00C13148">
        <w:rPr>
          <w:sz w:val="24"/>
          <w:szCs w:val="24"/>
        </w:rPr>
        <w:t>Visit</w:t>
      </w:r>
      <w:r w:rsidR="00342399" w:rsidRPr="00C13148">
        <w:rPr>
          <w:sz w:val="24"/>
          <w:szCs w:val="24"/>
        </w:rPr>
        <w:t xml:space="preserve">ors to Stark County generated business sales of $1.7 billion, directly and indirectly, in 2015 according to the biennial economic impact study commissioned by Visit </w:t>
      </w:r>
      <w:r w:rsidRPr="00C13148">
        <w:rPr>
          <w:sz w:val="24"/>
          <w:szCs w:val="24"/>
        </w:rPr>
        <w:t>Canton</w:t>
      </w:r>
      <w:r w:rsidR="00342399" w:rsidRPr="00C13148">
        <w:rPr>
          <w:sz w:val="24"/>
          <w:szCs w:val="24"/>
        </w:rPr>
        <w:t>.</w:t>
      </w:r>
      <w:r w:rsidR="00227497" w:rsidRPr="00C13148">
        <w:rPr>
          <w:sz w:val="24"/>
          <w:szCs w:val="24"/>
        </w:rPr>
        <w:t xml:space="preserve">  The Tourism Economics study indicates an increase of 7.6%</w:t>
      </w:r>
      <w:r w:rsidR="00C13148">
        <w:rPr>
          <w:sz w:val="24"/>
          <w:szCs w:val="24"/>
        </w:rPr>
        <w:t xml:space="preserve"> over 2013</w:t>
      </w:r>
      <w:r w:rsidR="00227497" w:rsidRPr="00C13148">
        <w:rPr>
          <w:sz w:val="24"/>
          <w:szCs w:val="24"/>
        </w:rPr>
        <w:t xml:space="preserve"> in visitor generated business sales.</w:t>
      </w:r>
      <w:r w:rsidR="003C04BA">
        <w:rPr>
          <w:sz w:val="24"/>
          <w:szCs w:val="24"/>
        </w:rPr>
        <w:t xml:space="preserve"> </w:t>
      </w:r>
      <w:r w:rsidR="00416CF6" w:rsidRPr="00C13148">
        <w:rPr>
          <w:sz w:val="24"/>
          <w:szCs w:val="24"/>
        </w:rPr>
        <w:t>In addition, visitor spending in Stark County</w:t>
      </w:r>
      <w:r w:rsidR="00C13148">
        <w:rPr>
          <w:sz w:val="24"/>
          <w:szCs w:val="24"/>
        </w:rPr>
        <w:t xml:space="preserve"> in 2015</w:t>
      </w:r>
      <w:r w:rsidR="00416CF6" w:rsidRPr="00C13148">
        <w:rPr>
          <w:sz w:val="24"/>
          <w:szCs w:val="24"/>
        </w:rPr>
        <w:t xml:space="preserve"> sustained </w:t>
      </w:r>
      <w:r w:rsidR="003C04BA">
        <w:rPr>
          <w:sz w:val="24"/>
          <w:szCs w:val="24"/>
        </w:rPr>
        <w:t>7.4% of Stark County employment;</w:t>
      </w:r>
      <w:r w:rsidR="00416CF6" w:rsidRPr="00C13148">
        <w:rPr>
          <w:sz w:val="24"/>
          <w:szCs w:val="24"/>
        </w:rPr>
        <w:t xml:space="preserve"> a total of 14,279 full-time-equivalent jobs generating $300,000,000 in wages.</w:t>
      </w:r>
    </w:p>
    <w:p w:rsidR="003C04BA" w:rsidRPr="00C13148" w:rsidRDefault="003C04BA" w:rsidP="003C04BA">
      <w:pPr>
        <w:rPr>
          <w:sz w:val="24"/>
          <w:szCs w:val="24"/>
        </w:rPr>
      </w:pPr>
      <w:r w:rsidRPr="00C13148">
        <w:rPr>
          <w:sz w:val="24"/>
          <w:szCs w:val="24"/>
        </w:rPr>
        <w:t>“Visit Canton is pleased to share these new economic impact figures, especially now as the travel &amp; tourism industry is evolving rapidly in our community with projects like Hall of Fame Village,” said Allyson Bussey, President of Visit Canton. “This research shows us how powerful the tourism industry is, and how it impacts the overall vitality of our region.”</w:t>
      </w:r>
    </w:p>
    <w:p w:rsidR="00C13148" w:rsidRPr="00C13148" w:rsidRDefault="00C13148" w:rsidP="00C13148">
      <w:pPr>
        <w:rPr>
          <w:sz w:val="24"/>
          <w:szCs w:val="24"/>
        </w:rPr>
      </w:pPr>
      <w:r w:rsidRPr="00C13148">
        <w:rPr>
          <w:sz w:val="24"/>
          <w:szCs w:val="24"/>
        </w:rPr>
        <w:t xml:space="preserve">The economic impact study </w:t>
      </w:r>
      <w:r>
        <w:rPr>
          <w:sz w:val="24"/>
          <w:szCs w:val="24"/>
        </w:rPr>
        <w:t xml:space="preserve">is </w:t>
      </w:r>
      <w:r w:rsidRPr="00C13148">
        <w:rPr>
          <w:sz w:val="24"/>
          <w:szCs w:val="24"/>
        </w:rPr>
        <w:t xml:space="preserve">conducted </w:t>
      </w:r>
      <w:r>
        <w:rPr>
          <w:sz w:val="24"/>
          <w:szCs w:val="24"/>
        </w:rPr>
        <w:t xml:space="preserve">biennially </w:t>
      </w:r>
      <w:r w:rsidRPr="00C13148">
        <w:rPr>
          <w:sz w:val="24"/>
          <w:szCs w:val="24"/>
        </w:rPr>
        <w:t xml:space="preserve">by Tourism Economics, an Oxford Economics company, in collaboration with </w:t>
      </w:r>
      <w:proofErr w:type="spellStart"/>
      <w:r w:rsidRPr="00C13148">
        <w:rPr>
          <w:sz w:val="24"/>
          <w:szCs w:val="24"/>
        </w:rPr>
        <w:t>TourismOhio</w:t>
      </w:r>
      <w:proofErr w:type="spellEnd"/>
      <w:r w:rsidR="00B33D65">
        <w:rPr>
          <w:sz w:val="24"/>
          <w:szCs w:val="24"/>
        </w:rPr>
        <w:t>,</w:t>
      </w:r>
      <w:r w:rsidR="004B096F">
        <w:rPr>
          <w:sz w:val="24"/>
          <w:szCs w:val="24"/>
        </w:rPr>
        <w:t xml:space="preserve"> </w:t>
      </w:r>
      <w:r w:rsidR="00B33D65">
        <w:rPr>
          <w:sz w:val="24"/>
          <w:szCs w:val="24"/>
        </w:rPr>
        <w:t xml:space="preserve">an organization within the </w:t>
      </w:r>
      <w:r w:rsidR="004B096F">
        <w:rPr>
          <w:sz w:val="24"/>
          <w:szCs w:val="24"/>
        </w:rPr>
        <w:t>State of Ohio’s Development Services Agency</w:t>
      </w:r>
      <w:r w:rsidRPr="00C13148">
        <w:rPr>
          <w:sz w:val="24"/>
          <w:szCs w:val="24"/>
        </w:rPr>
        <w:t>.</w:t>
      </w:r>
    </w:p>
    <w:p w:rsidR="00913B73" w:rsidRPr="00C13148" w:rsidRDefault="00D81E6D" w:rsidP="00932F36">
      <w:pPr>
        <w:rPr>
          <w:sz w:val="24"/>
          <w:szCs w:val="24"/>
        </w:rPr>
      </w:pPr>
      <w:r w:rsidRPr="00C13148">
        <w:rPr>
          <w:sz w:val="24"/>
          <w:szCs w:val="24"/>
        </w:rPr>
        <w:t>The Stark County Convention &amp; Visitors’ Bureau, d</w:t>
      </w:r>
      <w:r w:rsidR="00131AEB" w:rsidRPr="00C13148">
        <w:rPr>
          <w:sz w:val="24"/>
          <w:szCs w:val="24"/>
        </w:rPr>
        <w:t>.</w:t>
      </w:r>
      <w:r w:rsidRPr="00C13148">
        <w:rPr>
          <w:sz w:val="24"/>
          <w:szCs w:val="24"/>
        </w:rPr>
        <w:t>b</w:t>
      </w:r>
      <w:r w:rsidR="00131AEB" w:rsidRPr="00C13148">
        <w:rPr>
          <w:sz w:val="24"/>
          <w:szCs w:val="24"/>
        </w:rPr>
        <w:t>.</w:t>
      </w:r>
      <w:r w:rsidRPr="00C13148">
        <w:rPr>
          <w:sz w:val="24"/>
          <w:szCs w:val="24"/>
        </w:rPr>
        <w:t>a</w:t>
      </w:r>
      <w:r w:rsidR="00131AEB" w:rsidRPr="00C13148">
        <w:rPr>
          <w:sz w:val="24"/>
          <w:szCs w:val="24"/>
        </w:rPr>
        <w:t>.</w:t>
      </w:r>
      <w:r w:rsidRPr="00C13148">
        <w:rPr>
          <w:sz w:val="24"/>
          <w:szCs w:val="24"/>
        </w:rPr>
        <w:t xml:space="preserve"> Visit Canton, is funded by a lodging tax administered through the Stark County Commissioners. The organization’s mission is to </w:t>
      </w:r>
      <w:r w:rsidR="00C13148">
        <w:rPr>
          <w:sz w:val="24"/>
          <w:szCs w:val="24"/>
        </w:rPr>
        <w:t>attract and engage visitors, serve and educate regional tourism partners and generate economic growth for Stark County through travel and tourism development.</w:t>
      </w:r>
      <w:r w:rsidR="00932F36" w:rsidRPr="00C13148">
        <w:rPr>
          <w:sz w:val="24"/>
          <w:szCs w:val="24"/>
        </w:rPr>
        <w:t xml:space="preserve"> </w:t>
      </w:r>
      <w:r w:rsidR="003C04BA">
        <w:rPr>
          <w:sz w:val="24"/>
          <w:szCs w:val="24"/>
        </w:rPr>
        <w:t>For more information go to www.VisitCanton.com.</w:t>
      </w:r>
    </w:p>
    <w:p w:rsidR="009554B1" w:rsidRPr="00C13148" w:rsidRDefault="00957865" w:rsidP="009554B1">
      <w:pPr>
        <w:pStyle w:val="PlainText"/>
        <w:jc w:val="center"/>
        <w:rPr>
          <w:sz w:val="24"/>
          <w:szCs w:val="24"/>
        </w:rPr>
      </w:pPr>
      <w:r w:rsidRPr="00C13148">
        <w:rPr>
          <w:sz w:val="24"/>
          <w:szCs w:val="24"/>
        </w:rPr>
        <w:t>###</w:t>
      </w:r>
    </w:p>
    <w:p w:rsidR="0002357C" w:rsidRPr="00C13148" w:rsidRDefault="0002357C" w:rsidP="009554B1">
      <w:pPr>
        <w:pStyle w:val="PlainText"/>
      </w:pPr>
      <w:bookmarkStart w:id="0" w:name="_GoBack"/>
      <w:bookmarkEnd w:id="0"/>
    </w:p>
    <w:p w:rsidR="00C13148" w:rsidRDefault="0002357C" w:rsidP="0002357C">
      <w:pPr>
        <w:pStyle w:val="PlainText"/>
      </w:pPr>
      <w:r w:rsidRPr="00C13148">
        <w:t>CONTACT</w:t>
      </w:r>
      <w:r w:rsidR="00131AEB" w:rsidRPr="00C13148">
        <w:t>:</w:t>
      </w:r>
    </w:p>
    <w:p w:rsidR="00C13148" w:rsidRDefault="00C13148" w:rsidP="0002357C">
      <w:pPr>
        <w:pStyle w:val="PlainText"/>
      </w:pPr>
      <w:r>
        <w:t>Tonja Marshall</w:t>
      </w:r>
    </w:p>
    <w:p w:rsidR="00C13148" w:rsidRDefault="00C13148" w:rsidP="0002357C">
      <w:pPr>
        <w:pStyle w:val="PlainText"/>
      </w:pPr>
      <w:r>
        <w:t>Vice President of Marketing &amp; Communications</w:t>
      </w:r>
    </w:p>
    <w:p w:rsidR="00913B73" w:rsidRDefault="00C54B35" w:rsidP="0002357C">
      <w:pPr>
        <w:pStyle w:val="PlainText"/>
      </w:pPr>
      <w:hyperlink r:id="rId5" w:history="1">
        <w:r w:rsidR="00C13148" w:rsidRPr="009229D0">
          <w:rPr>
            <w:rStyle w:val="Hyperlink"/>
          </w:rPr>
          <w:t>TonjaM@VisitCanton.com</w:t>
        </w:r>
      </w:hyperlink>
    </w:p>
    <w:p w:rsidR="00C13148" w:rsidRPr="00913B73" w:rsidRDefault="00C13148" w:rsidP="0002357C">
      <w:pPr>
        <w:pStyle w:val="PlainText"/>
      </w:pPr>
      <w:r>
        <w:t>330.224.8652</w:t>
      </w:r>
    </w:p>
    <w:sectPr w:rsidR="00C13148" w:rsidRPr="00913B73" w:rsidSect="0002357C">
      <w:pgSz w:w="12240" w:h="15840"/>
      <w:pgMar w:top="47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47"/>
    <w:rsid w:val="0002357C"/>
    <w:rsid w:val="00080100"/>
    <w:rsid w:val="00131AEB"/>
    <w:rsid w:val="001C599D"/>
    <w:rsid w:val="00227497"/>
    <w:rsid w:val="00342399"/>
    <w:rsid w:val="003C04BA"/>
    <w:rsid w:val="00416CF6"/>
    <w:rsid w:val="004B096F"/>
    <w:rsid w:val="005D2790"/>
    <w:rsid w:val="00874147"/>
    <w:rsid w:val="00905770"/>
    <w:rsid w:val="00913B73"/>
    <w:rsid w:val="00932F36"/>
    <w:rsid w:val="009554B1"/>
    <w:rsid w:val="00957865"/>
    <w:rsid w:val="00B33D65"/>
    <w:rsid w:val="00C13148"/>
    <w:rsid w:val="00D4612D"/>
    <w:rsid w:val="00D81E6D"/>
    <w:rsid w:val="00F524AA"/>
    <w:rsid w:val="00FC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4BBC8-CED4-46F2-A30E-3495514B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414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4147"/>
    <w:rPr>
      <w:rFonts w:ascii="Calibri" w:hAnsi="Calibri"/>
      <w:szCs w:val="21"/>
    </w:rPr>
  </w:style>
  <w:style w:type="character" w:styleId="Hyperlink">
    <w:name w:val="Hyperlink"/>
    <w:basedOn w:val="DefaultParagraphFont"/>
    <w:uiPriority w:val="99"/>
    <w:unhideWhenUsed/>
    <w:rsid w:val="00913B73"/>
    <w:rPr>
      <w:color w:val="0563C1" w:themeColor="hyperlink"/>
      <w:u w:val="single"/>
    </w:rPr>
  </w:style>
  <w:style w:type="character" w:styleId="FollowedHyperlink">
    <w:name w:val="FollowedHyperlink"/>
    <w:basedOn w:val="DefaultParagraphFont"/>
    <w:uiPriority w:val="99"/>
    <w:semiHidden/>
    <w:unhideWhenUsed/>
    <w:rsid w:val="000235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32201">
      <w:bodyDiv w:val="1"/>
      <w:marLeft w:val="0"/>
      <w:marRight w:val="0"/>
      <w:marTop w:val="0"/>
      <w:marBottom w:val="0"/>
      <w:divBdr>
        <w:top w:val="none" w:sz="0" w:space="0" w:color="auto"/>
        <w:left w:val="none" w:sz="0" w:space="0" w:color="auto"/>
        <w:bottom w:val="none" w:sz="0" w:space="0" w:color="auto"/>
        <w:right w:val="none" w:sz="0" w:space="0" w:color="auto"/>
      </w:divBdr>
    </w:div>
    <w:div w:id="1489054096">
      <w:bodyDiv w:val="1"/>
      <w:marLeft w:val="0"/>
      <w:marRight w:val="0"/>
      <w:marTop w:val="0"/>
      <w:marBottom w:val="0"/>
      <w:divBdr>
        <w:top w:val="none" w:sz="0" w:space="0" w:color="auto"/>
        <w:left w:val="none" w:sz="0" w:space="0" w:color="auto"/>
        <w:bottom w:val="none" w:sz="0" w:space="0" w:color="auto"/>
        <w:right w:val="none" w:sz="0" w:space="0" w:color="auto"/>
      </w:divBdr>
    </w:div>
    <w:div w:id="1506481283">
      <w:bodyDiv w:val="1"/>
      <w:marLeft w:val="0"/>
      <w:marRight w:val="0"/>
      <w:marTop w:val="0"/>
      <w:marBottom w:val="0"/>
      <w:divBdr>
        <w:top w:val="none" w:sz="0" w:space="0" w:color="auto"/>
        <w:left w:val="none" w:sz="0" w:space="0" w:color="auto"/>
        <w:bottom w:val="none" w:sz="0" w:space="0" w:color="auto"/>
        <w:right w:val="none" w:sz="0" w:space="0" w:color="auto"/>
      </w:divBdr>
    </w:div>
    <w:div w:id="1859388162">
      <w:bodyDiv w:val="1"/>
      <w:marLeft w:val="0"/>
      <w:marRight w:val="0"/>
      <w:marTop w:val="0"/>
      <w:marBottom w:val="0"/>
      <w:divBdr>
        <w:top w:val="none" w:sz="0" w:space="0" w:color="auto"/>
        <w:left w:val="none" w:sz="0" w:space="0" w:color="auto"/>
        <w:bottom w:val="none" w:sz="0" w:space="0" w:color="auto"/>
        <w:right w:val="none" w:sz="0" w:space="0" w:color="auto"/>
      </w:divBdr>
    </w:div>
    <w:div w:id="19099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njaM@VisitCanto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tonjam</dc:creator>
  <cp:keywords/>
  <dc:description/>
  <cp:lastModifiedBy>tonjam</cp:lastModifiedBy>
  <cp:revision>2</cp:revision>
  <dcterms:created xsi:type="dcterms:W3CDTF">2016-07-06T17:45:00Z</dcterms:created>
  <dcterms:modified xsi:type="dcterms:W3CDTF">2016-07-06T17:45:00Z</dcterms:modified>
</cp:coreProperties>
</file>